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AABA" w14:textId="7AC0BA21" w:rsidR="003D5C33" w:rsidRPr="003D5C33" w:rsidRDefault="003D5C33">
      <w:pPr>
        <w:rPr>
          <w:rFonts w:asciiTheme="majorHAnsi" w:hAnsiTheme="majorHAnsi" w:cstheme="majorHAnsi"/>
          <w:sz w:val="96"/>
          <w:szCs w:val="96"/>
        </w:rPr>
      </w:pPr>
      <w:r w:rsidRPr="003D5C33">
        <w:rPr>
          <w:rFonts w:asciiTheme="majorHAnsi" w:hAnsiTheme="majorHAnsi" w:cstheme="majorHAnsi"/>
          <w:sz w:val="96"/>
          <w:szCs w:val="96"/>
        </w:rPr>
        <w:t xml:space="preserve">Customer Notice </w:t>
      </w:r>
    </w:p>
    <w:p w14:paraId="2F934868" w14:textId="77777777" w:rsidR="003D5C33" w:rsidRDefault="003D5C33"/>
    <w:p w14:paraId="73910531" w14:textId="007FF47C" w:rsidR="009B2061" w:rsidRDefault="009B2061" w:rsidP="4AF27871">
      <w:pPr>
        <w:rPr>
          <w:sz w:val="28"/>
          <w:szCs w:val="28"/>
        </w:rPr>
      </w:pPr>
      <w:r w:rsidRPr="4AF27871">
        <w:rPr>
          <w:sz w:val="28"/>
          <w:szCs w:val="28"/>
        </w:rPr>
        <w:t xml:space="preserve">Dear </w:t>
      </w:r>
      <w:r w:rsidRPr="4AF27871">
        <w:rPr>
          <w:sz w:val="28"/>
          <w:szCs w:val="28"/>
          <w:highlight w:val="yellow"/>
        </w:rPr>
        <w:t>&lt;insert business name&gt;</w:t>
      </w:r>
      <w:r w:rsidRPr="4AF27871">
        <w:rPr>
          <w:sz w:val="28"/>
          <w:szCs w:val="28"/>
        </w:rPr>
        <w:t xml:space="preserve"> Customers,</w:t>
      </w:r>
      <w:r w:rsidR="007A37CA">
        <w:rPr>
          <w:sz w:val="28"/>
          <w:szCs w:val="28"/>
        </w:rPr>
        <w:br/>
      </w:r>
      <w:r w:rsidR="007A37CA">
        <w:rPr>
          <w:sz w:val="28"/>
          <w:szCs w:val="28"/>
        </w:rPr>
        <w:br/>
      </w:r>
      <w:r w:rsidRPr="4AF27871">
        <w:rPr>
          <w:sz w:val="28"/>
          <w:szCs w:val="28"/>
        </w:rPr>
        <w:t>We have been notified that a customer who visited our store has tested positive for Coronavirus (COVID-19).</w:t>
      </w:r>
      <w:r w:rsidR="007A37CA">
        <w:rPr>
          <w:sz w:val="28"/>
          <w:szCs w:val="28"/>
        </w:rPr>
        <w:br/>
      </w:r>
      <w:r w:rsidR="007A37CA">
        <w:rPr>
          <w:sz w:val="28"/>
          <w:szCs w:val="28"/>
        </w:rPr>
        <w:br/>
      </w:r>
      <w:r w:rsidRPr="4AF27871">
        <w:rPr>
          <w:sz w:val="28"/>
          <w:szCs w:val="28"/>
        </w:rPr>
        <w:t xml:space="preserve">The customer was last present in </w:t>
      </w:r>
      <w:r w:rsidR="00850E73" w:rsidRPr="4AF27871">
        <w:rPr>
          <w:sz w:val="28"/>
          <w:szCs w:val="28"/>
        </w:rPr>
        <w:t xml:space="preserve">our </w:t>
      </w:r>
      <w:r w:rsidRPr="4AF27871">
        <w:rPr>
          <w:sz w:val="28"/>
          <w:szCs w:val="28"/>
        </w:rPr>
        <w:t>store for the period below</w:t>
      </w:r>
      <w:r w:rsidR="00655D51">
        <w:rPr>
          <w:sz w:val="28"/>
          <w:szCs w:val="28"/>
        </w:rPr>
        <w:t>:</w:t>
      </w:r>
    </w:p>
    <w:p w14:paraId="559DCBE9" w14:textId="29DF7E97" w:rsidR="00AC777C" w:rsidRDefault="009B2061" w:rsidP="00571C96">
      <w:pPr>
        <w:rPr>
          <w:sz w:val="28"/>
          <w:szCs w:val="28"/>
        </w:rPr>
      </w:pPr>
      <w:r w:rsidRPr="4AF27871">
        <w:rPr>
          <w:sz w:val="28"/>
          <w:szCs w:val="28"/>
          <w:highlight w:val="yellow"/>
        </w:rPr>
        <w:t>&lt;insert date&gt;</w:t>
      </w:r>
      <w:r w:rsidRPr="4AF27871">
        <w:rPr>
          <w:sz w:val="28"/>
          <w:szCs w:val="28"/>
        </w:rPr>
        <w:t xml:space="preserve"> between </w:t>
      </w:r>
      <w:r w:rsidRPr="4AF27871">
        <w:rPr>
          <w:sz w:val="28"/>
          <w:szCs w:val="28"/>
          <w:highlight w:val="yellow"/>
        </w:rPr>
        <w:t>&lt;insert time-time&gt;</w:t>
      </w:r>
      <w:r w:rsidRPr="4AF27871">
        <w:rPr>
          <w:sz w:val="28"/>
          <w:szCs w:val="28"/>
        </w:rPr>
        <w:t xml:space="preserve"> (this is an approximate time guide)</w:t>
      </w:r>
      <w:r w:rsidR="00342451">
        <w:rPr>
          <w:sz w:val="28"/>
          <w:szCs w:val="28"/>
        </w:rPr>
        <w:t>.</w:t>
      </w:r>
      <w:r w:rsidR="00342451">
        <w:rPr>
          <w:sz w:val="28"/>
          <w:szCs w:val="28"/>
        </w:rPr>
        <w:br/>
      </w:r>
      <w:r w:rsidR="00342451">
        <w:rPr>
          <w:sz w:val="28"/>
          <w:szCs w:val="28"/>
        </w:rPr>
        <w:br/>
      </w:r>
      <w:r w:rsidRPr="4AF27871">
        <w:rPr>
          <w:sz w:val="28"/>
          <w:szCs w:val="28"/>
        </w:rPr>
        <w:t>As a</w:t>
      </w:r>
      <w:r w:rsidR="00850E73" w:rsidRPr="4AF27871">
        <w:rPr>
          <w:sz w:val="28"/>
          <w:szCs w:val="28"/>
        </w:rPr>
        <w:t xml:space="preserve"> </w:t>
      </w:r>
      <w:r w:rsidR="00850E73" w:rsidRPr="005160D5">
        <w:rPr>
          <w:b/>
          <w:bCs/>
          <w:i/>
          <w:iCs/>
          <w:sz w:val="28"/>
          <w:szCs w:val="28"/>
          <w:highlight w:val="yellow"/>
        </w:rPr>
        <w:t>food retailer</w:t>
      </w:r>
      <w:r w:rsidRPr="005160D5">
        <w:rPr>
          <w:sz w:val="28"/>
          <w:szCs w:val="28"/>
          <w:highlight w:val="yellow"/>
        </w:rPr>
        <w:t xml:space="preserve">, </w:t>
      </w:r>
      <w:r w:rsidR="00850E73" w:rsidRPr="005160D5">
        <w:rPr>
          <w:sz w:val="28"/>
          <w:szCs w:val="28"/>
          <w:highlight w:val="yellow"/>
        </w:rPr>
        <w:t xml:space="preserve">&lt;change </w:t>
      </w:r>
      <w:r w:rsidR="00850E73" w:rsidRPr="4AF27871">
        <w:rPr>
          <w:sz w:val="28"/>
          <w:szCs w:val="28"/>
          <w:highlight w:val="yellow"/>
        </w:rPr>
        <w:t>to your business type&gt;</w:t>
      </w:r>
      <w:r w:rsidR="00850E73" w:rsidRPr="4AF27871">
        <w:rPr>
          <w:sz w:val="28"/>
          <w:szCs w:val="28"/>
        </w:rPr>
        <w:t xml:space="preserve"> </w:t>
      </w:r>
      <w:r w:rsidRPr="4AF27871">
        <w:rPr>
          <w:sz w:val="28"/>
          <w:szCs w:val="28"/>
        </w:rPr>
        <w:t>we already have very high standards of cleaning and hygiene in place</w:t>
      </w:r>
      <w:r w:rsidR="00000CD1">
        <w:rPr>
          <w:sz w:val="28"/>
          <w:szCs w:val="28"/>
        </w:rPr>
        <w:t xml:space="preserve">. </w:t>
      </w:r>
      <w:r w:rsidR="00342451">
        <w:rPr>
          <w:sz w:val="28"/>
          <w:szCs w:val="28"/>
        </w:rPr>
        <w:br/>
      </w:r>
      <w:r w:rsidR="00342451">
        <w:rPr>
          <w:sz w:val="28"/>
          <w:szCs w:val="28"/>
        </w:rPr>
        <w:br/>
      </w:r>
      <w:r w:rsidR="00000CD1">
        <w:rPr>
          <w:sz w:val="28"/>
          <w:szCs w:val="28"/>
        </w:rPr>
        <w:t>As per advice from Queensland Health</w:t>
      </w:r>
      <w:r w:rsidR="00571C96">
        <w:rPr>
          <w:sz w:val="28"/>
          <w:szCs w:val="28"/>
        </w:rPr>
        <w:t xml:space="preserve">: </w:t>
      </w:r>
    </w:p>
    <w:p w14:paraId="29F3D75F" w14:textId="4DA532E1" w:rsidR="00571C96" w:rsidRPr="00571C96" w:rsidRDefault="00571C96" w:rsidP="00AC777C">
      <w:pPr>
        <w:ind w:left="720"/>
        <w:rPr>
          <w:i/>
          <w:iCs/>
          <w:sz w:val="28"/>
          <w:szCs w:val="28"/>
        </w:rPr>
      </w:pPr>
      <w:r w:rsidRPr="00571C96">
        <w:rPr>
          <w:i/>
          <w:iCs/>
          <w:sz w:val="28"/>
          <w:szCs w:val="28"/>
        </w:rPr>
        <w:t xml:space="preserve">When a contact tracing alert is issued, a venue may have to close for cleaning, but once that cleaning is </w:t>
      </w:r>
      <w:proofErr w:type="gramStart"/>
      <w:r w:rsidRPr="00571C96">
        <w:rPr>
          <w:i/>
          <w:iCs/>
          <w:sz w:val="28"/>
          <w:szCs w:val="28"/>
        </w:rPr>
        <w:t>complete</w:t>
      </w:r>
      <w:proofErr w:type="gramEnd"/>
      <w:r w:rsidRPr="00571C96">
        <w:rPr>
          <w:i/>
          <w:iCs/>
          <w:sz w:val="28"/>
          <w:szCs w:val="28"/>
        </w:rPr>
        <w:t xml:space="preserve"> they are able to re-open.</w:t>
      </w:r>
    </w:p>
    <w:p w14:paraId="3E374C96" w14:textId="77777777" w:rsidR="00342451" w:rsidRDefault="00571C96" w:rsidP="00342451">
      <w:pPr>
        <w:ind w:left="720"/>
        <w:rPr>
          <w:sz w:val="28"/>
          <w:szCs w:val="28"/>
        </w:rPr>
      </w:pPr>
      <w:r w:rsidRPr="00571C96">
        <w:rPr>
          <w:i/>
          <w:iCs/>
          <w:sz w:val="28"/>
          <w:szCs w:val="28"/>
        </w:rPr>
        <w:t>If a business is open and trading it means it is safe to visit – that includes visiting and purchasing any of their goods or services</w:t>
      </w:r>
      <w:r>
        <w:rPr>
          <w:sz w:val="28"/>
          <w:szCs w:val="28"/>
        </w:rPr>
        <w:t>.</w:t>
      </w:r>
    </w:p>
    <w:p w14:paraId="5B652AF5" w14:textId="4126B5B7" w:rsidR="009B2061" w:rsidRDefault="00342451" w:rsidP="4AF27871">
      <w:pPr>
        <w:rPr>
          <w:sz w:val="28"/>
          <w:szCs w:val="28"/>
        </w:rPr>
      </w:pPr>
      <w:r>
        <w:rPr>
          <w:i/>
          <w:iCs/>
          <w:sz w:val="28"/>
          <w:szCs w:val="28"/>
        </w:rPr>
        <w:br/>
      </w:r>
      <w:r w:rsidR="009B2061" w:rsidRPr="4AF27871">
        <w:rPr>
          <w:sz w:val="28"/>
          <w:szCs w:val="28"/>
        </w:rPr>
        <w:t>The wellbeing of our customers, team and communit</w:t>
      </w:r>
      <w:r w:rsidR="00E43B75" w:rsidRPr="4AF27871">
        <w:rPr>
          <w:sz w:val="28"/>
          <w:szCs w:val="28"/>
        </w:rPr>
        <w:t>y</w:t>
      </w:r>
      <w:r w:rsidR="009B2061" w:rsidRPr="4AF27871">
        <w:rPr>
          <w:sz w:val="28"/>
          <w:szCs w:val="28"/>
        </w:rPr>
        <w:t xml:space="preserve"> is our highest priority, and we </w:t>
      </w:r>
      <w:r w:rsidR="00AC777C">
        <w:rPr>
          <w:sz w:val="28"/>
          <w:szCs w:val="28"/>
        </w:rPr>
        <w:t xml:space="preserve">have taken </w:t>
      </w:r>
      <w:r w:rsidR="009B2061" w:rsidRPr="4AF27871">
        <w:rPr>
          <w:sz w:val="28"/>
          <w:szCs w:val="28"/>
        </w:rPr>
        <w:t>all necessary steps</w:t>
      </w:r>
      <w:r w:rsidR="00850E73" w:rsidRPr="4AF27871">
        <w:rPr>
          <w:sz w:val="28"/>
          <w:szCs w:val="28"/>
        </w:rPr>
        <w:t xml:space="preserve">, as guided by Queensland Health, </w:t>
      </w:r>
      <w:r w:rsidR="009B2061" w:rsidRPr="4AF27871">
        <w:rPr>
          <w:sz w:val="28"/>
          <w:szCs w:val="28"/>
        </w:rPr>
        <w:t xml:space="preserve">to ensure ongoing safety </w:t>
      </w:r>
      <w:r w:rsidR="008145ED" w:rsidRPr="4AF27871">
        <w:rPr>
          <w:sz w:val="28"/>
          <w:szCs w:val="28"/>
        </w:rPr>
        <w:t>at our premises</w:t>
      </w:r>
      <w:r w:rsidR="009B2061" w:rsidRPr="4AF27871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C790B" w:rsidRPr="4AF27871">
        <w:rPr>
          <w:i/>
          <w:iCs/>
          <w:sz w:val="28"/>
          <w:szCs w:val="28"/>
          <w:highlight w:val="yellow"/>
        </w:rPr>
        <w:t>&lt;</w:t>
      </w:r>
      <w:r w:rsidR="008145ED" w:rsidRPr="4AF27871">
        <w:rPr>
          <w:i/>
          <w:iCs/>
          <w:sz w:val="28"/>
          <w:szCs w:val="28"/>
          <w:highlight w:val="yellow"/>
        </w:rPr>
        <w:t>Optional</w:t>
      </w:r>
      <w:r w:rsidR="00DC790B" w:rsidRPr="4AF27871">
        <w:rPr>
          <w:i/>
          <w:iCs/>
          <w:sz w:val="28"/>
          <w:szCs w:val="28"/>
          <w:highlight w:val="yellow"/>
        </w:rPr>
        <w:t>&gt;</w:t>
      </w:r>
      <w:r w:rsidR="009B2061" w:rsidRPr="4AF27871">
        <w:rPr>
          <w:sz w:val="28"/>
          <w:szCs w:val="28"/>
          <w:highlight w:val="yellow"/>
        </w:rPr>
        <w:t xml:space="preserve">If you have </w:t>
      </w:r>
      <w:r w:rsidR="008145ED" w:rsidRPr="4AF27871">
        <w:rPr>
          <w:sz w:val="28"/>
          <w:szCs w:val="28"/>
          <w:highlight w:val="yellow"/>
        </w:rPr>
        <w:t>visited our premises</w:t>
      </w:r>
      <w:r w:rsidR="009B2061" w:rsidRPr="4AF27871">
        <w:rPr>
          <w:sz w:val="28"/>
          <w:szCs w:val="28"/>
          <w:highlight w:val="yellow"/>
        </w:rPr>
        <w:t xml:space="preserve"> on the above date and become unwell in the next two weeks, please contact the Department of Health hotline on 1800 020 080 or visit the Coronavirus (COVID-19) information website at </w:t>
      </w:r>
      <w:r>
        <w:rPr>
          <w:sz w:val="28"/>
          <w:szCs w:val="28"/>
          <w:highlight w:val="yellow"/>
        </w:rPr>
        <w:t>www.</w:t>
      </w:r>
      <w:r w:rsidR="009B2061" w:rsidRPr="4AF27871">
        <w:rPr>
          <w:sz w:val="28"/>
          <w:szCs w:val="28"/>
          <w:highlight w:val="yellow"/>
        </w:rPr>
        <w:t>health.gov.au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B2061" w:rsidRPr="4AF27871">
        <w:rPr>
          <w:sz w:val="28"/>
          <w:szCs w:val="28"/>
        </w:rPr>
        <w:t>Thank you for your continued support,</w:t>
      </w:r>
    </w:p>
    <w:p w14:paraId="036D7C2A" w14:textId="5BBFE998" w:rsidR="009B2061" w:rsidRDefault="009B2061" w:rsidP="4AF27871">
      <w:pPr>
        <w:rPr>
          <w:sz w:val="28"/>
          <w:szCs w:val="28"/>
          <w:highlight w:val="yellow"/>
        </w:rPr>
      </w:pPr>
      <w:r w:rsidRPr="4AF27871">
        <w:rPr>
          <w:sz w:val="28"/>
          <w:szCs w:val="28"/>
          <w:highlight w:val="yellow"/>
        </w:rPr>
        <w:t>&lt;insert manager’s name &amp; position</w:t>
      </w:r>
      <w:r w:rsidR="003114D2">
        <w:rPr>
          <w:sz w:val="28"/>
          <w:szCs w:val="28"/>
          <w:highlight w:val="yellow"/>
        </w:rPr>
        <w:t xml:space="preserve"> or business name</w:t>
      </w:r>
      <w:r w:rsidRPr="4AF27871">
        <w:rPr>
          <w:sz w:val="28"/>
          <w:szCs w:val="28"/>
          <w:highlight w:val="yellow"/>
        </w:rPr>
        <w:t>&gt;</w:t>
      </w:r>
    </w:p>
    <w:p w14:paraId="5B351A17" w14:textId="1F1567D1" w:rsidR="009B2061" w:rsidRDefault="009B2061"/>
    <w:sectPr w:rsidR="009B2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61"/>
    <w:rsid w:val="00000CD1"/>
    <w:rsid w:val="00214217"/>
    <w:rsid w:val="00242C54"/>
    <w:rsid w:val="003114D2"/>
    <w:rsid w:val="00342451"/>
    <w:rsid w:val="003D5C33"/>
    <w:rsid w:val="00475441"/>
    <w:rsid w:val="005160D5"/>
    <w:rsid w:val="00571C96"/>
    <w:rsid w:val="00655D51"/>
    <w:rsid w:val="007A37CA"/>
    <w:rsid w:val="007D48FB"/>
    <w:rsid w:val="008145ED"/>
    <w:rsid w:val="00850E73"/>
    <w:rsid w:val="00941A86"/>
    <w:rsid w:val="009B2061"/>
    <w:rsid w:val="00AC777C"/>
    <w:rsid w:val="00B37C79"/>
    <w:rsid w:val="00DC790B"/>
    <w:rsid w:val="00E43B75"/>
    <w:rsid w:val="0353018C"/>
    <w:rsid w:val="056CF654"/>
    <w:rsid w:val="0B0FCE36"/>
    <w:rsid w:val="4AF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1FE7"/>
  <w15:chartTrackingRefBased/>
  <w15:docId w15:val="{DBB23413-805C-45DA-95E7-2BCE5F0C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EE297C1A05148BC98A6E0733E7738" ma:contentTypeVersion="12" ma:contentTypeDescription="Create a new document." ma:contentTypeScope="" ma:versionID="95f5ccd9b54639303c1b37eda5c7f646">
  <xsd:schema xmlns:xsd="http://www.w3.org/2001/XMLSchema" xmlns:xs="http://www.w3.org/2001/XMLSchema" xmlns:p="http://schemas.microsoft.com/office/2006/metadata/properties" xmlns:ns2="37f8d57a-a5ec-4ad0-a58d-c957eef74978" xmlns:ns3="56b91cb3-7213-41a4-a4f8-ab28f93b155a" targetNamespace="http://schemas.microsoft.com/office/2006/metadata/properties" ma:root="true" ma:fieldsID="f27df19756d7dec05b221b5267cf1590" ns2:_="" ns3:_="">
    <xsd:import namespace="37f8d57a-a5ec-4ad0-a58d-c957eef74978"/>
    <xsd:import namespace="56b91cb3-7213-41a4-a4f8-ab28f93b1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8d57a-a5ec-4ad0-a58d-c957eef7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1cb3-7213-41a4-a4f8-ab28f93b1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202E2-7C64-4A44-B9F6-6143FB3AB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1B6DA7-C1FF-409E-9DED-13680BF3D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5F644-35E4-4585-9909-80CAE14B9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8d57a-a5ec-4ad0-a58d-c957eef74978"/>
    <ds:schemaRef ds:uri="56b91cb3-7213-41a4-a4f8-ab28f93b1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Sammon</dc:creator>
  <cp:keywords/>
  <dc:description/>
  <cp:lastModifiedBy>Paul Garcia</cp:lastModifiedBy>
  <cp:revision>2</cp:revision>
  <dcterms:created xsi:type="dcterms:W3CDTF">2021-08-02T22:21:00Z</dcterms:created>
  <dcterms:modified xsi:type="dcterms:W3CDTF">2021-08-02T22:21:00Z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0x0101005B5EE297C1A05148BC98A6E0733E7738</vt:lpwstr>
  </property>
</Properties>
</file>